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FBF" w:rsidRDefault="00664FBF" w:rsidP="00664FBF">
      <w:pPr>
        <w:shd w:val="clear" w:color="auto" w:fill="FFFFFF"/>
        <w:spacing w:after="0" w:line="240" w:lineRule="auto"/>
        <w:jc w:val="center"/>
        <w:outlineLvl w:val="0"/>
        <w:rPr>
          <w:rFonts w:ascii="Times New Roman" w:hAnsi="Times New Roman" w:cs="Times New Roman"/>
          <w:b/>
          <w:bCs/>
          <w:color w:val="333333"/>
          <w:sz w:val="28"/>
          <w:szCs w:val="28"/>
          <w:shd w:val="clear" w:color="auto" w:fill="FFFFFF"/>
        </w:rPr>
      </w:pPr>
      <w:r w:rsidRPr="00664FBF">
        <w:rPr>
          <w:rFonts w:ascii="Times New Roman" w:hAnsi="Times New Roman" w:cs="Times New Roman"/>
          <w:b/>
          <w:bCs/>
          <w:color w:val="333333"/>
          <w:sz w:val="28"/>
          <w:szCs w:val="28"/>
          <w:shd w:val="clear" w:color="auto" w:fill="FFFFFF"/>
        </w:rPr>
        <w:t>Giải pháp nâng cao tỷ lệ số hóa kết quả thủ tục hành chính</w:t>
      </w:r>
    </w:p>
    <w:p w:rsidR="00664FBF" w:rsidRDefault="00664FBF" w:rsidP="00664FBF">
      <w:pPr>
        <w:shd w:val="clear" w:color="auto" w:fill="FFFFFF"/>
        <w:spacing w:after="0" w:line="240" w:lineRule="auto"/>
        <w:jc w:val="center"/>
        <w:outlineLvl w:val="0"/>
        <w:rPr>
          <w:rFonts w:ascii="Times New Roman" w:hAnsi="Times New Roman" w:cs="Times New Roman"/>
          <w:b/>
          <w:bCs/>
          <w:color w:val="333333"/>
          <w:sz w:val="28"/>
          <w:szCs w:val="28"/>
          <w:shd w:val="clear" w:color="auto" w:fill="FFFFFF"/>
        </w:rPr>
      </w:pPr>
      <w:r w:rsidRPr="00664FBF">
        <w:rPr>
          <w:rFonts w:ascii="Times New Roman" w:hAnsi="Times New Roman" w:cs="Times New Roman"/>
          <w:b/>
          <w:bCs/>
          <w:color w:val="333333"/>
          <w:sz w:val="28"/>
          <w:szCs w:val="28"/>
          <w:shd w:val="clear" w:color="auto" w:fill="FFFFFF"/>
        </w:rPr>
        <w:t xml:space="preserve"> tại </w:t>
      </w:r>
      <w:r w:rsidRPr="00664FBF">
        <w:rPr>
          <w:rFonts w:ascii="Times New Roman" w:hAnsi="Times New Roman" w:cs="Times New Roman"/>
          <w:b/>
          <w:bCs/>
          <w:color w:val="333333"/>
          <w:sz w:val="28"/>
          <w:szCs w:val="28"/>
          <w:shd w:val="clear" w:color="auto" w:fill="FFFFFF"/>
        </w:rPr>
        <w:t>phường Bắc Nha Trang</w:t>
      </w:r>
    </w:p>
    <w:p w:rsidR="00664FBF" w:rsidRPr="00664FBF" w:rsidRDefault="00664FBF" w:rsidP="00664FBF">
      <w:pPr>
        <w:shd w:val="clear" w:color="auto" w:fill="FFFFFF"/>
        <w:spacing w:after="0" w:line="240" w:lineRule="auto"/>
        <w:jc w:val="center"/>
        <w:outlineLvl w:val="0"/>
        <w:rPr>
          <w:rFonts w:ascii="Times New Roman" w:eastAsia="Times New Roman" w:hAnsi="Times New Roman" w:cs="Times New Roman"/>
          <w:b/>
          <w:bCs/>
          <w:color w:val="000000" w:themeColor="text1"/>
          <w:kern w:val="36"/>
          <w:sz w:val="28"/>
          <w:szCs w:val="28"/>
        </w:rPr>
      </w:pPr>
    </w:p>
    <w:p w:rsidR="00664FBF" w:rsidRPr="00664FBF" w:rsidRDefault="00664FBF" w:rsidP="00664FBF">
      <w:pPr>
        <w:pStyle w:val="NormalWeb"/>
        <w:shd w:val="clear" w:color="auto" w:fill="FFFFFF"/>
        <w:spacing w:before="0" w:beforeAutospacing="0" w:after="240" w:afterAutospacing="0"/>
        <w:ind w:firstLine="720"/>
        <w:jc w:val="both"/>
        <w:rPr>
          <w:color w:val="333333"/>
          <w:sz w:val="28"/>
          <w:szCs w:val="28"/>
        </w:rPr>
      </w:pPr>
      <w:r w:rsidRPr="00664FBF">
        <w:rPr>
          <w:color w:val="333333"/>
          <w:sz w:val="28"/>
          <w:szCs w:val="28"/>
        </w:rPr>
        <w:t>S</w:t>
      </w:r>
      <w:r w:rsidRPr="00664FBF">
        <w:rPr>
          <w:color w:val="333333"/>
          <w:sz w:val="28"/>
          <w:szCs w:val="28"/>
        </w:rPr>
        <w:t>ố hóa hồ sơ trong tiếp nhận, giải quyết, trả kết quả giải quyết thủ tục hành chính, xây dựng kho quản lý dữ liệu điện tử của tổ chức, cá nhân có ý nghĩa đặc biệt quan trọng nhằm nâng cao chất lượng giải quyết thủ tục hành chính tại các cơ quan, đơn vị, góp phần xây dựng nền tảng dữ liệu số, phục vụ xây dựng chính quyền điện tử. Qua đó, tạo điều kiện thuận lợi nhất để các tổ chức, cá nhân thực hiện thủ tục hành chính được hưởng thụ các dịch vụ công một cách nhanh chóng, thuận tiện trên cơ sở hạ tầng thông tin dùng chung, hạn chế các yêu cầu cung cấp các thông tin tài liệu đã được lưu trữ trên nền tảng thông tin số.</w:t>
      </w:r>
    </w:p>
    <w:p w:rsidR="00664FBF" w:rsidRPr="00664FBF" w:rsidRDefault="00664FBF" w:rsidP="00664FBF">
      <w:pPr>
        <w:pStyle w:val="NormalWeb"/>
        <w:shd w:val="clear" w:color="auto" w:fill="FFFFFF"/>
        <w:spacing w:before="0" w:beforeAutospacing="0" w:after="240" w:afterAutospacing="0"/>
        <w:ind w:firstLine="720"/>
        <w:jc w:val="both"/>
        <w:rPr>
          <w:color w:val="333333"/>
          <w:sz w:val="28"/>
          <w:szCs w:val="28"/>
        </w:rPr>
      </w:pPr>
      <w:r w:rsidRPr="00664FBF">
        <w:rPr>
          <w:color w:val="333333"/>
          <w:sz w:val="28"/>
          <w:szCs w:val="28"/>
        </w:rPr>
        <w:t xml:space="preserve">Xác định được ý nghĩa và tầm quan trọng đó, Ủy ban nhân dân </w:t>
      </w:r>
      <w:r>
        <w:rPr>
          <w:color w:val="333333"/>
          <w:sz w:val="28"/>
          <w:szCs w:val="28"/>
        </w:rPr>
        <w:t>phường Bắc Nha Trang</w:t>
      </w:r>
      <w:r w:rsidRPr="00664FBF">
        <w:rPr>
          <w:color w:val="333333"/>
          <w:sz w:val="28"/>
          <w:szCs w:val="28"/>
        </w:rPr>
        <w:t xml:space="preserve"> đã chi</w:t>
      </w:r>
      <w:r>
        <w:rPr>
          <w:color w:val="333333"/>
          <w:sz w:val="28"/>
          <w:szCs w:val="28"/>
        </w:rPr>
        <w:t xml:space="preserve">̉ đạo công chức </w:t>
      </w:r>
      <w:r w:rsidRPr="00664FBF">
        <w:rPr>
          <w:color w:val="333333"/>
          <w:sz w:val="28"/>
          <w:szCs w:val="28"/>
        </w:rPr>
        <w:t>nghiêm túc thực hiện chuyển đổi hồ sơ, tài liệu giấy liên quan đến hoạt động giải quyết thủ tục hành chính của tổ chức, cá nhân thành hồ sơ điện tử nhằm chia sẻ, kết nối dữ liệu số hóa giữa các cơ quan nhà nước phục vụ công tác quản lý, điều hành; giải quyết thủ tục hành chính</w:t>
      </w:r>
      <w:r>
        <w:rPr>
          <w:color w:val="333333"/>
          <w:sz w:val="28"/>
          <w:szCs w:val="28"/>
        </w:rPr>
        <w:t xml:space="preserve"> trên môi trường điện tử. Tại phường</w:t>
      </w:r>
      <w:r w:rsidRPr="00664FBF">
        <w:rPr>
          <w:color w:val="333333"/>
          <w:sz w:val="28"/>
          <w:szCs w:val="28"/>
        </w:rPr>
        <w:t xml:space="preserve"> đã bố trí trang thiết bị cần thiết thực hiện số hóa, đề nghị cơ quan có thẩm quyền cấp chứng thư số cá nhân có tham gia tiếp nhận, giải quyết hồ sơ thủ tục hành chính, để thực hiện số hóa đảm bảo theo quy định.</w:t>
      </w:r>
    </w:p>
    <w:p w:rsidR="00664FBF" w:rsidRPr="00664FBF" w:rsidRDefault="00664FBF" w:rsidP="00664FBF">
      <w:pPr>
        <w:pStyle w:val="NormalWeb"/>
        <w:shd w:val="clear" w:color="auto" w:fill="FFFFFF"/>
        <w:spacing w:before="0" w:beforeAutospacing="0" w:after="240" w:afterAutospacing="0"/>
        <w:ind w:firstLine="720"/>
        <w:jc w:val="both"/>
        <w:rPr>
          <w:color w:val="333333"/>
          <w:sz w:val="28"/>
          <w:szCs w:val="28"/>
        </w:rPr>
      </w:pPr>
      <w:r w:rsidRPr="00664FBF">
        <w:rPr>
          <w:color w:val="333333"/>
          <w:sz w:val="28"/>
          <w:szCs w:val="28"/>
        </w:rPr>
        <w:t>Đồng thời, lãnh đạo UBND thường xuyên đôn đốc, chỉ đạo công chức thực hiện số hóa hồ sơ, kết quả giải quyết thủ tục hành chính đảm bảo đúng tiến độ, mục tiêu đề ra. Phân công cán bộ, công chức tham dự đầy đủ các chương trình hội thảo, hội nghị tập huấn công tác về số hóa, kết nối, chia sẻ dữ liệu phục vụ giải quyết thủ tục hành chính; nghiệp vụ kiểm soát thủ tục hành chính và thực hiện cơ chế một cửa, một cửa liên thông trong giải quyết thủ tục hành chính.</w:t>
      </w:r>
    </w:p>
    <w:p w:rsidR="00664FBF" w:rsidRPr="00664FBF" w:rsidRDefault="00664FBF" w:rsidP="00664FBF">
      <w:pPr>
        <w:pStyle w:val="NormalWeb"/>
        <w:shd w:val="clear" w:color="auto" w:fill="FFFFFF"/>
        <w:spacing w:before="0" w:beforeAutospacing="0" w:after="240" w:afterAutospacing="0"/>
        <w:ind w:firstLine="720"/>
        <w:jc w:val="both"/>
        <w:rPr>
          <w:color w:val="333333"/>
          <w:sz w:val="28"/>
          <w:szCs w:val="28"/>
        </w:rPr>
      </w:pPr>
      <w:r w:rsidRPr="00664FBF">
        <w:rPr>
          <w:color w:val="333333"/>
          <w:sz w:val="28"/>
          <w:szCs w:val="28"/>
        </w:rPr>
        <w:t>Bên cạnh nhữ</w:t>
      </w:r>
      <w:r>
        <w:rPr>
          <w:color w:val="333333"/>
          <w:sz w:val="28"/>
          <w:szCs w:val="28"/>
        </w:rPr>
        <w:t>ng kết quả đạt được, tại UBND phường</w:t>
      </w:r>
      <w:r w:rsidRPr="00664FBF">
        <w:rPr>
          <w:color w:val="333333"/>
          <w:sz w:val="28"/>
          <w:szCs w:val="28"/>
        </w:rPr>
        <w:t xml:space="preserve"> cũng còn một số hạn chế, khó khăn nhất định như:</w:t>
      </w:r>
    </w:p>
    <w:p w:rsidR="00664FBF" w:rsidRDefault="00664FBF" w:rsidP="00664FBF">
      <w:pPr>
        <w:pStyle w:val="NormalWeb"/>
        <w:shd w:val="clear" w:color="auto" w:fill="FFFFFF"/>
        <w:spacing w:before="0" w:beforeAutospacing="0" w:after="240" w:afterAutospacing="0"/>
        <w:ind w:firstLine="720"/>
        <w:jc w:val="both"/>
        <w:rPr>
          <w:color w:val="333333"/>
          <w:sz w:val="28"/>
          <w:szCs w:val="28"/>
        </w:rPr>
      </w:pPr>
      <w:r w:rsidRPr="00664FBF">
        <w:rPr>
          <w:color w:val="333333"/>
          <w:sz w:val="28"/>
          <w:szCs w:val="28"/>
        </w:rPr>
        <w:t xml:space="preserve">- </w:t>
      </w:r>
      <w:r>
        <w:rPr>
          <w:color w:val="333333"/>
          <w:sz w:val="28"/>
          <w:szCs w:val="28"/>
        </w:rPr>
        <w:t xml:space="preserve">Việc khai thác, sử dụng lại dữ liệu số hóa chưa được chú trọng, tỷ lệ khai thác, sử dụng lại dữ liệu số hóa của địa phương còn thấp. </w:t>
      </w:r>
    </w:p>
    <w:p w:rsidR="00664FBF" w:rsidRPr="00664FBF" w:rsidRDefault="00664FBF" w:rsidP="00664FBF">
      <w:pPr>
        <w:pStyle w:val="NormalWeb"/>
        <w:shd w:val="clear" w:color="auto" w:fill="FFFFFF"/>
        <w:spacing w:before="0" w:beforeAutospacing="0" w:after="240" w:afterAutospacing="0"/>
        <w:ind w:firstLine="720"/>
        <w:jc w:val="both"/>
        <w:rPr>
          <w:color w:val="333333"/>
          <w:sz w:val="28"/>
          <w:szCs w:val="28"/>
        </w:rPr>
      </w:pPr>
      <w:r>
        <w:rPr>
          <w:color w:val="333333"/>
          <w:sz w:val="28"/>
          <w:szCs w:val="28"/>
        </w:rPr>
        <w:t>- Nhiều hồ sơ, giấy tờ số hóa chỉ có giá trị sử dụng một lần.</w:t>
      </w:r>
    </w:p>
    <w:p w:rsidR="00664FBF" w:rsidRPr="00664FBF" w:rsidRDefault="00664FBF" w:rsidP="00664FBF">
      <w:pPr>
        <w:pStyle w:val="NormalWeb"/>
        <w:shd w:val="clear" w:color="auto" w:fill="FFFFFF"/>
        <w:spacing w:before="0" w:beforeAutospacing="0" w:after="240" w:afterAutospacing="0"/>
        <w:ind w:firstLine="720"/>
        <w:jc w:val="both"/>
        <w:rPr>
          <w:color w:val="333333"/>
          <w:sz w:val="28"/>
          <w:szCs w:val="28"/>
        </w:rPr>
      </w:pPr>
      <w:r w:rsidRPr="00664FBF">
        <w:rPr>
          <w:color w:val="333333"/>
          <w:sz w:val="28"/>
          <w:szCs w:val="28"/>
        </w:rPr>
        <w:t xml:space="preserve">Để khắc phục được những hạn chế vừa nêu, trong thời gian tới UBND xã </w:t>
      </w:r>
      <w:r>
        <w:rPr>
          <w:color w:val="333333"/>
          <w:sz w:val="28"/>
          <w:szCs w:val="28"/>
        </w:rPr>
        <w:t>phường</w:t>
      </w:r>
      <w:r w:rsidRPr="00664FBF">
        <w:rPr>
          <w:color w:val="333333"/>
          <w:sz w:val="28"/>
          <w:szCs w:val="28"/>
        </w:rPr>
        <w:t xml:space="preserve"> triển khai các giải pháp sau đây:</w:t>
      </w:r>
    </w:p>
    <w:p w:rsidR="00664FBF" w:rsidRPr="00664FBF" w:rsidRDefault="00664FBF" w:rsidP="00664FBF">
      <w:pPr>
        <w:pStyle w:val="NormalWeb"/>
        <w:shd w:val="clear" w:color="auto" w:fill="FFFFFF"/>
        <w:spacing w:before="0" w:beforeAutospacing="0" w:after="240" w:afterAutospacing="0"/>
        <w:ind w:firstLine="720"/>
        <w:jc w:val="both"/>
        <w:rPr>
          <w:color w:val="333333"/>
          <w:sz w:val="28"/>
          <w:szCs w:val="28"/>
        </w:rPr>
      </w:pPr>
      <w:r w:rsidRPr="00664FBF">
        <w:rPr>
          <w:color w:val="333333"/>
          <w:sz w:val="28"/>
          <w:szCs w:val="28"/>
        </w:rPr>
        <w:t>- Tiếp tục quan tâm đầu tư trang thiết bị phục vụ công tác số hóa.</w:t>
      </w:r>
    </w:p>
    <w:p w:rsidR="00664FBF" w:rsidRPr="00664FBF" w:rsidRDefault="00664FBF" w:rsidP="00664FBF">
      <w:pPr>
        <w:pStyle w:val="NormalWeb"/>
        <w:shd w:val="clear" w:color="auto" w:fill="FFFFFF"/>
        <w:spacing w:before="0" w:beforeAutospacing="0" w:after="240" w:afterAutospacing="0"/>
        <w:ind w:firstLine="720"/>
        <w:jc w:val="both"/>
        <w:rPr>
          <w:color w:val="333333"/>
          <w:sz w:val="28"/>
          <w:szCs w:val="28"/>
        </w:rPr>
      </w:pPr>
      <w:r w:rsidRPr="00664FBF">
        <w:rPr>
          <w:color w:val="333333"/>
          <w:sz w:val="28"/>
          <w:szCs w:val="28"/>
        </w:rPr>
        <w:lastRenderedPageBreak/>
        <w:t xml:space="preserve">- Lãnh đạo UBND </w:t>
      </w:r>
      <w:bookmarkStart w:id="0" w:name="_GoBack"/>
      <w:bookmarkEnd w:id="0"/>
      <w:r w:rsidRPr="00664FBF">
        <w:rPr>
          <w:color w:val="333333"/>
          <w:sz w:val="28"/>
          <w:szCs w:val="28"/>
        </w:rPr>
        <w:t>tiếp tục chỉ đạo các công chức chuyên môn thường xuyên cập nhật các kết quả giải quyết thủ tục hành chính, rà soát, loại bỏ các kết quả hết hiệu lực; thực hiện số hóa hồ sơ ngày từ khâu tiếp nhận, giải quyết, trả kết quả giải quyết thủ tục hành chính, không để tồn đọng; cung cấp song song bản kết quả giấy và bản kết quả điện tử cho cá nhân, tổ chức khi thực hiện thủ tục hành chính.</w:t>
      </w:r>
    </w:p>
    <w:p w:rsidR="00664FBF" w:rsidRDefault="00664FBF" w:rsidP="00664FBF">
      <w:pPr>
        <w:pStyle w:val="NormalWeb"/>
        <w:shd w:val="clear" w:color="auto" w:fill="FFFFFF"/>
        <w:spacing w:before="0" w:beforeAutospacing="0" w:after="240" w:afterAutospacing="0"/>
        <w:jc w:val="both"/>
        <w:rPr>
          <w:rFonts w:ascii="Segoe UI" w:hAnsi="Segoe UI" w:cs="Segoe UI"/>
          <w:color w:val="333333"/>
          <w:sz w:val="26"/>
          <w:szCs w:val="26"/>
        </w:rPr>
      </w:pPr>
    </w:p>
    <w:p w:rsidR="00636E44" w:rsidRPr="00664FBF" w:rsidRDefault="00636E44">
      <w:pPr>
        <w:rPr>
          <w:rFonts w:ascii="Times New Roman" w:hAnsi="Times New Roman" w:cs="Times New Roman"/>
          <w:sz w:val="28"/>
          <w:szCs w:val="28"/>
        </w:rPr>
      </w:pPr>
    </w:p>
    <w:sectPr w:rsidR="00636E44" w:rsidRPr="00664FB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FBF"/>
    <w:rsid w:val="00636E44"/>
    <w:rsid w:val="00664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64FB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64FB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FB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664FBF"/>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664FB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64FB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64FB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FB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664FBF"/>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664FB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423368">
      <w:bodyDiv w:val="1"/>
      <w:marLeft w:val="0"/>
      <w:marRight w:val="0"/>
      <w:marTop w:val="0"/>
      <w:marBottom w:val="0"/>
      <w:divBdr>
        <w:top w:val="none" w:sz="0" w:space="0" w:color="auto"/>
        <w:left w:val="none" w:sz="0" w:space="0" w:color="auto"/>
        <w:bottom w:val="none" w:sz="0" w:space="0" w:color="auto"/>
        <w:right w:val="none" w:sz="0" w:space="0" w:color="auto"/>
      </w:divBdr>
    </w:div>
    <w:div w:id="1084842852">
      <w:bodyDiv w:val="1"/>
      <w:marLeft w:val="0"/>
      <w:marRight w:val="0"/>
      <w:marTop w:val="0"/>
      <w:marBottom w:val="0"/>
      <w:divBdr>
        <w:top w:val="none" w:sz="0" w:space="0" w:color="auto"/>
        <w:left w:val="none" w:sz="0" w:space="0" w:color="auto"/>
        <w:bottom w:val="none" w:sz="0" w:space="0" w:color="auto"/>
        <w:right w:val="none" w:sz="0" w:space="0" w:color="auto"/>
      </w:divBdr>
    </w:div>
    <w:div w:id="1513374773">
      <w:bodyDiv w:val="1"/>
      <w:marLeft w:val="0"/>
      <w:marRight w:val="0"/>
      <w:marTop w:val="0"/>
      <w:marBottom w:val="0"/>
      <w:divBdr>
        <w:top w:val="none" w:sz="0" w:space="0" w:color="auto"/>
        <w:left w:val="none" w:sz="0" w:space="0" w:color="auto"/>
        <w:bottom w:val="none" w:sz="0" w:space="0" w:color="auto"/>
        <w:right w:val="none" w:sz="0" w:space="0" w:color="auto"/>
      </w:divBdr>
    </w:div>
    <w:div w:id="183437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404</Words>
  <Characters>2308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2025-10-30T00:29:00Z</dcterms:created>
  <dcterms:modified xsi:type="dcterms:W3CDTF">2025-10-30T00:36:00Z</dcterms:modified>
</cp:coreProperties>
</file>